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903" w:rsidRDefault="00087903" w:rsidP="00087903">
      <w:pPr>
        <w:jc w:val="right"/>
        <w:rPr>
          <w:rFonts w:ascii="Arial" w:hAnsi="Arial" w:cs="Arial"/>
          <w:sz w:val="24"/>
          <w:szCs w:val="24"/>
        </w:rPr>
      </w:pPr>
      <w:r w:rsidRPr="003E30AB">
        <w:rPr>
          <w:rFonts w:ascii="Arial" w:hAnsi="Arial" w:cs="Arial"/>
          <w:color w:val="7F3F98"/>
          <w:w w:val="90"/>
          <w:sz w:val="56"/>
          <w:szCs w:val="56"/>
        </w:rPr>
        <w:t>Beams</w:t>
      </w:r>
      <w:r w:rsidRPr="003E30AB">
        <w:rPr>
          <w:rFonts w:ascii="Arial" w:hAnsi="Arial" w:cs="Arial"/>
          <w:color w:val="7F3F98"/>
          <w:spacing w:val="8"/>
          <w:sz w:val="56"/>
          <w:szCs w:val="56"/>
        </w:rPr>
        <w:t xml:space="preserve"> </w:t>
      </w:r>
      <w:r w:rsidRPr="003E30AB">
        <w:rPr>
          <w:rFonts w:ascii="Arial" w:hAnsi="Arial" w:cs="Arial"/>
          <w:color w:val="7F3F98"/>
          <w:w w:val="90"/>
          <w:sz w:val="56"/>
          <w:szCs w:val="56"/>
        </w:rPr>
        <w:t>Payroll</w:t>
      </w:r>
      <w:r w:rsidRPr="003E30AB">
        <w:rPr>
          <w:rFonts w:ascii="Arial" w:hAnsi="Arial" w:cs="Arial"/>
          <w:color w:val="7F3F98"/>
          <w:spacing w:val="8"/>
          <w:sz w:val="56"/>
          <w:szCs w:val="56"/>
        </w:rPr>
        <w:t xml:space="preserve"> </w:t>
      </w:r>
      <w:r w:rsidRPr="003E30AB">
        <w:rPr>
          <w:rFonts w:ascii="Arial" w:hAnsi="Arial" w:cs="Arial"/>
          <w:color w:val="7F3F98"/>
          <w:w w:val="90"/>
          <w:sz w:val="56"/>
          <w:szCs w:val="56"/>
        </w:rPr>
        <w:t>Services</w:t>
      </w:r>
      <w:r w:rsidRPr="003E30AB">
        <w:rPr>
          <w:rFonts w:ascii="Arial" w:hAnsi="Arial" w:cs="Arial"/>
          <w:color w:val="7F3F98"/>
          <w:spacing w:val="8"/>
          <w:sz w:val="56"/>
          <w:szCs w:val="56"/>
        </w:rPr>
        <w:t xml:space="preserve"> </w:t>
      </w:r>
      <w:r w:rsidRPr="003E30AB">
        <w:rPr>
          <w:rFonts w:ascii="Arial" w:hAnsi="Arial" w:cs="Arial"/>
          <w:color w:val="7F3F98"/>
          <w:spacing w:val="-5"/>
          <w:w w:val="90"/>
          <w:sz w:val="56"/>
          <w:szCs w:val="56"/>
        </w:rPr>
        <w:t>Ltd</w:t>
      </w:r>
      <w:r>
        <w:rPr>
          <w:rFonts w:ascii="Arial" w:hAnsi="Arial" w:cs="Arial"/>
          <w:bCs/>
          <w:noProof/>
          <w:sz w:val="28"/>
          <w:szCs w:val="28"/>
          <w:lang w:eastAsia="en-GB"/>
        </w:rPr>
        <w:t xml:space="preserve"> </w:t>
      </w:r>
      <w:r>
        <w:rPr>
          <w:rFonts w:ascii="Arial" w:hAnsi="Arial" w:cs="Arial"/>
          <w:bCs/>
          <w:noProof/>
          <w:sz w:val="28"/>
          <w:szCs w:val="28"/>
          <w:lang w:eastAsia="en-GB"/>
        </w:rPr>
        <w:drawing>
          <wp:inline distT="0" distB="0" distL="0" distR="0" wp14:anchorId="248763E1" wp14:editId="790F6AD4">
            <wp:extent cx="2324100" cy="781156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Beams Payroll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240" cy="78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903" w:rsidRPr="00A75E41" w:rsidRDefault="00087903" w:rsidP="0008790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A75E41">
        <w:rPr>
          <w:rFonts w:ascii="Arial" w:hAnsi="Arial" w:cs="Arial"/>
          <w:b/>
          <w:sz w:val="24"/>
          <w:szCs w:val="24"/>
        </w:rPr>
        <w:t>Managed</w:t>
      </w:r>
      <w:r w:rsidR="00E42E76" w:rsidRPr="00A75E41">
        <w:rPr>
          <w:rFonts w:ascii="Arial" w:hAnsi="Arial" w:cs="Arial"/>
          <w:b/>
          <w:sz w:val="24"/>
          <w:szCs w:val="24"/>
        </w:rPr>
        <w:t xml:space="preserve"> Account</w:t>
      </w:r>
      <w:r w:rsidRPr="00A75E41">
        <w:rPr>
          <w:rFonts w:ascii="Arial" w:hAnsi="Arial" w:cs="Arial"/>
          <w:b/>
          <w:sz w:val="24"/>
          <w:szCs w:val="24"/>
        </w:rPr>
        <w:t xml:space="preserve"> Service Agreement</w:t>
      </w:r>
    </w:p>
    <w:p w:rsidR="00087903" w:rsidRPr="00A75E41" w:rsidRDefault="00087903" w:rsidP="00087903">
      <w:pPr>
        <w:pStyle w:val="NoSpacing"/>
        <w:rPr>
          <w:rFonts w:ascii="Arial" w:hAnsi="Arial" w:cs="Arial"/>
          <w:sz w:val="20"/>
          <w:szCs w:val="20"/>
          <w:lang w:eastAsia="en-GB"/>
        </w:rPr>
      </w:pPr>
      <w:r w:rsidRPr="00A75E41">
        <w:rPr>
          <w:rFonts w:ascii="Arial" w:hAnsi="Arial" w:cs="Arial"/>
          <w:sz w:val="20"/>
          <w:szCs w:val="20"/>
          <w:lang w:eastAsia="en-GB"/>
        </w:rPr>
        <w:t xml:space="preserve">This </w:t>
      </w:r>
      <w:bookmarkStart w:id="0" w:name="_GoBack"/>
      <w:r w:rsidRPr="00A75E41">
        <w:rPr>
          <w:rFonts w:ascii="Arial" w:hAnsi="Arial" w:cs="Arial"/>
          <w:sz w:val="20"/>
          <w:szCs w:val="20"/>
          <w:lang w:eastAsia="en-GB"/>
        </w:rPr>
        <w:t xml:space="preserve">form </w:t>
      </w:r>
      <w:bookmarkEnd w:id="0"/>
      <w:r w:rsidRPr="00A75E41">
        <w:rPr>
          <w:rFonts w:ascii="Arial" w:hAnsi="Arial" w:cs="Arial"/>
          <w:sz w:val="20"/>
          <w:szCs w:val="20"/>
          <w:lang w:eastAsia="en-GB"/>
        </w:rPr>
        <w:t>can be completed online</w:t>
      </w:r>
      <w:r w:rsidRPr="00A75E41">
        <w:rPr>
          <w:rFonts w:ascii="Arial" w:hAnsi="Arial" w:cs="Arial"/>
          <w:b/>
          <w:sz w:val="20"/>
          <w:szCs w:val="20"/>
          <w:lang w:eastAsia="en-GB"/>
        </w:rPr>
        <w:t xml:space="preserve"> </w:t>
      </w:r>
      <w:hyperlink r:id="rId7" w:history="1">
        <w:r w:rsidRPr="00A75E41">
          <w:rPr>
            <w:rStyle w:val="Hyperlink"/>
            <w:rFonts w:ascii="Arial" w:eastAsia="Times New Roman" w:hAnsi="Arial" w:cs="Arial"/>
            <w:sz w:val="20"/>
            <w:szCs w:val="20"/>
            <w:lang w:eastAsia="en-GB"/>
          </w:rPr>
          <w:t>here</w:t>
        </w:r>
      </w:hyperlink>
      <w:r w:rsidRPr="00A75E41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eastAsia="en-GB"/>
        </w:rPr>
        <w:t xml:space="preserve"> , which is the fastest way to register, or you can send us a completed form by post to: Beams Payroll Services Ltd, </w:t>
      </w:r>
      <w:proofErr w:type="spellStart"/>
      <w:r w:rsidRPr="00A75E41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eastAsia="en-GB"/>
        </w:rPr>
        <w:t>Allsworth</w:t>
      </w:r>
      <w:proofErr w:type="spellEnd"/>
      <w:r w:rsidRPr="00A75E41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eastAsia="en-GB"/>
        </w:rPr>
        <w:t xml:space="preserve"> Court, 38-40 St </w:t>
      </w:r>
      <w:proofErr w:type="spellStart"/>
      <w:r w:rsidRPr="00A75E41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eastAsia="en-GB"/>
        </w:rPr>
        <w:t>Davids</w:t>
      </w:r>
      <w:proofErr w:type="spellEnd"/>
      <w:r w:rsidRPr="00A75E41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eastAsia="en-GB"/>
        </w:rPr>
        <w:t xml:space="preserve"> Road, </w:t>
      </w:r>
      <w:proofErr w:type="spellStart"/>
      <w:r w:rsidRPr="00A75E41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eastAsia="en-GB"/>
        </w:rPr>
        <w:t>Hextable</w:t>
      </w:r>
      <w:proofErr w:type="spellEnd"/>
      <w:r w:rsidRPr="00A75E41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eastAsia="en-GB"/>
        </w:rPr>
        <w:t xml:space="preserve">, </w:t>
      </w:r>
      <w:proofErr w:type="spellStart"/>
      <w:r w:rsidRPr="00A75E41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eastAsia="en-GB"/>
        </w:rPr>
        <w:t>Swanley</w:t>
      </w:r>
      <w:proofErr w:type="spellEnd"/>
      <w:r w:rsidRPr="00A75E41">
        <w:rPr>
          <w:rStyle w:val="Hyperlink"/>
          <w:rFonts w:ascii="Arial" w:eastAsia="Times New Roman" w:hAnsi="Arial" w:cs="Arial"/>
          <w:color w:val="auto"/>
          <w:sz w:val="20"/>
          <w:szCs w:val="20"/>
          <w:u w:val="none"/>
          <w:lang w:eastAsia="en-GB"/>
        </w:rPr>
        <w:t>, Kent  BR8 7RJ</w:t>
      </w:r>
    </w:p>
    <w:p w:rsidR="00087903" w:rsidRPr="00087903" w:rsidRDefault="00087903" w:rsidP="00087903">
      <w:pPr>
        <w:pStyle w:val="NoSpacing"/>
      </w:pPr>
    </w:p>
    <w:p w:rsidR="00AA2D6A" w:rsidRPr="0068093C" w:rsidRDefault="00FF5972" w:rsidP="00AA2D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</w:p>
    <w:p w:rsidR="00AA2D6A" w:rsidRDefault="00A33340" w:rsidP="000879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I, </w:t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</w:rPr>
        <w:t xml:space="preserve"> </w:t>
      </w:r>
      <w:r w:rsidR="00891E89" w:rsidRPr="0068093C">
        <w:rPr>
          <w:rFonts w:ascii="Arial" w:hAnsi="Arial" w:cs="Arial"/>
          <w:sz w:val="24"/>
          <w:szCs w:val="24"/>
        </w:rPr>
        <w:t>authorise</w:t>
      </w:r>
      <w:r w:rsidR="00AA2D6A" w:rsidRPr="0068093C">
        <w:rPr>
          <w:rFonts w:ascii="Arial" w:hAnsi="Arial" w:cs="Arial"/>
          <w:sz w:val="24"/>
          <w:szCs w:val="24"/>
        </w:rPr>
        <w:t xml:space="preserve"> </w:t>
      </w:r>
      <w:r w:rsidR="004B49C8" w:rsidRPr="0068093C">
        <w:rPr>
          <w:rFonts w:ascii="Arial" w:hAnsi="Arial" w:cs="Arial"/>
          <w:sz w:val="24"/>
          <w:szCs w:val="24"/>
        </w:rPr>
        <w:t xml:space="preserve">Beams </w:t>
      </w:r>
      <w:r w:rsidR="00AA2D6A" w:rsidRPr="0068093C">
        <w:rPr>
          <w:rFonts w:ascii="Arial" w:hAnsi="Arial" w:cs="Arial"/>
          <w:sz w:val="24"/>
          <w:szCs w:val="24"/>
        </w:rPr>
        <w:t>Payroll Service</w:t>
      </w:r>
      <w:r w:rsidR="00087903">
        <w:rPr>
          <w:rFonts w:ascii="Arial" w:hAnsi="Arial" w:cs="Arial"/>
          <w:sz w:val="24"/>
          <w:szCs w:val="24"/>
        </w:rPr>
        <w:t>s</w:t>
      </w:r>
      <w:r w:rsidR="006743B0">
        <w:rPr>
          <w:rFonts w:ascii="Arial" w:hAnsi="Arial" w:cs="Arial"/>
          <w:sz w:val="24"/>
          <w:szCs w:val="24"/>
        </w:rPr>
        <w:t xml:space="preserve"> Ltd</w:t>
      </w:r>
      <w:r w:rsidR="00AA2D6A" w:rsidRPr="0068093C">
        <w:rPr>
          <w:rFonts w:ascii="Arial" w:hAnsi="Arial" w:cs="Arial"/>
          <w:sz w:val="24"/>
          <w:szCs w:val="24"/>
        </w:rPr>
        <w:t xml:space="preserve"> to receive pa</w:t>
      </w:r>
      <w:r w:rsidR="00954EE3">
        <w:rPr>
          <w:rFonts w:ascii="Arial" w:hAnsi="Arial" w:cs="Arial"/>
          <w:sz w:val="24"/>
          <w:szCs w:val="24"/>
        </w:rPr>
        <w:t xml:space="preserve">yments from </w:t>
      </w:r>
      <w:r w:rsidR="00606AE0">
        <w:rPr>
          <w:rFonts w:ascii="Arial" w:hAnsi="Arial" w:cs="Arial"/>
          <w:sz w:val="24"/>
          <w:szCs w:val="24"/>
        </w:rPr>
        <w:t>Kent County</w:t>
      </w:r>
      <w:r w:rsidR="008F2208">
        <w:rPr>
          <w:rFonts w:ascii="Arial" w:hAnsi="Arial" w:cs="Arial"/>
          <w:sz w:val="24"/>
          <w:szCs w:val="24"/>
        </w:rPr>
        <w:t xml:space="preserve"> </w:t>
      </w:r>
      <w:r w:rsidR="00954EE3">
        <w:rPr>
          <w:rFonts w:ascii="Arial" w:hAnsi="Arial" w:cs="Arial"/>
          <w:sz w:val="24"/>
          <w:szCs w:val="24"/>
        </w:rPr>
        <w:t>Council</w:t>
      </w:r>
      <w:r w:rsidR="00C744EC">
        <w:rPr>
          <w:rFonts w:ascii="Arial" w:hAnsi="Arial" w:cs="Arial"/>
          <w:sz w:val="24"/>
          <w:szCs w:val="24"/>
        </w:rPr>
        <w:t xml:space="preserve"> / NHS</w:t>
      </w:r>
      <w:r w:rsidR="00C625E0">
        <w:rPr>
          <w:rFonts w:ascii="Arial" w:hAnsi="Arial" w:cs="Arial"/>
          <w:sz w:val="24"/>
          <w:szCs w:val="24"/>
        </w:rPr>
        <w:t xml:space="preserve"> / self-funding</w:t>
      </w:r>
      <w:r w:rsidR="00C744EC">
        <w:rPr>
          <w:rFonts w:ascii="Arial" w:hAnsi="Arial" w:cs="Arial"/>
          <w:sz w:val="24"/>
          <w:szCs w:val="24"/>
        </w:rPr>
        <w:t xml:space="preserve"> </w:t>
      </w:r>
      <w:r w:rsidR="00C744EC" w:rsidRPr="00C744EC">
        <w:rPr>
          <w:rFonts w:ascii="Arial" w:hAnsi="Arial" w:cs="Arial"/>
          <w:sz w:val="18"/>
          <w:szCs w:val="18"/>
        </w:rPr>
        <w:t>(delete as appropriate)</w:t>
      </w:r>
      <w:r w:rsidR="008F2208" w:rsidRPr="00C744EC">
        <w:rPr>
          <w:rFonts w:ascii="Arial" w:hAnsi="Arial" w:cs="Arial"/>
          <w:sz w:val="18"/>
          <w:szCs w:val="18"/>
        </w:rPr>
        <w:t xml:space="preserve"> </w:t>
      </w:r>
      <w:r w:rsidR="00AA2D6A" w:rsidRPr="0068093C">
        <w:rPr>
          <w:rFonts w:ascii="Arial" w:hAnsi="Arial" w:cs="Arial"/>
          <w:sz w:val="24"/>
          <w:szCs w:val="24"/>
        </w:rPr>
        <w:t>on my behalf.</w:t>
      </w:r>
    </w:p>
    <w:p w:rsidR="00087903" w:rsidRPr="0068093C" w:rsidRDefault="00087903" w:rsidP="000879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Beams Payroll Services Ltd are authorised to make payments relating to my </w:t>
      </w:r>
      <w:r w:rsidRPr="00087903">
        <w:rPr>
          <w:rFonts w:ascii="Arial" w:hAnsi="Arial" w:cs="Arial"/>
          <w:sz w:val="24"/>
          <w:szCs w:val="24"/>
          <w:u w:val="single"/>
        </w:rPr>
        <w:t>Payroll</w:t>
      </w:r>
      <w:r>
        <w:rPr>
          <w:rFonts w:ascii="Arial" w:hAnsi="Arial" w:cs="Arial"/>
          <w:sz w:val="24"/>
          <w:szCs w:val="24"/>
        </w:rPr>
        <w:t xml:space="preserve"> </w:t>
      </w:r>
      <w:r w:rsidRPr="00E42E76">
        <w:rPr>
          <w:rFonts w:ascii="Arial" w:hAnsi="Arial" w:cs="Arial"/>
          <w:sz w:val="24"/>
          <w:szCs w:val="24"/>
          <w:u w:val="single"/>
        </w:rPr>
        <w:t>and/or</w:t>
      </w:r>
      <w:r>
        <w:rPr>
          <w:rFonts w:ascii="Arial" w:hAnsi="Arial" w:cs="Arial"/>
          <w:sz w:val="24"/>
          <w:szCs w:val="24"/>
        </w:rPr>
        <w:t xml:space="preserve"> to settle </w:t>
      </w:r>
      <w:r w:rsidRPr="00E42E76">
        <w:rPr>
          <w:rFonts w:ascii="Arial" w:hAnsi="Arial" w:cs="Arial"/>
          <w:sz w:val="24"/>
          <w:szCs w:val="24"/>
          <w:u w:val="single"/>
        </w:rPr>
        <w:t>Invoices or expenses</w:t>
      </w:r>
      <w:r>
        <w:rPr>
          <w:rFonts w:ascii="Arial" w:hAnsi="Arial" w:cs="Arial"/>
          <w:sz w:val="24"/>
          <w:szCs w:val="24"/>
        </w:rPr>
        <w:t xml:space="preserve"> on my behalf. </w:t>
      </w:r>
      <w:r w:rsidRPr="00087903">
        <w:rPr>
          <w:rFonts w:ascii="Arial" w:hAnsi="Arial" w:cs="Arial"/>
          <w:sz w:val="18"/>
          <w:szCs w:val="18"/>
        </w:rPr>
        <w:t>(delete</w:t>
      </w:r>
      <w:r w:rsidR="00E42E76">
        <w:rPr>
          <w:rFonts w:ascii="Arial" w:hAnsi="Arial" w:cs="Arial"/>
          <w:sz w:val="18"/>
          <w:szCs w:val="18"/>
        </w:rPr>
        <w:t>,</w:t>
      </w:r>
      <w:r w:rsidRPr="00087903">
        <w:rPr>
          <w:rFonts w:ascii="Arial" w:hAnsi="Arial" w:cs="Arial"/>
          <w:sz w:val="18"/>
          <w:szCs w:val="18"/>
        </w:rPr>
        <w:t xml:space="preserve"> as appropriate)</w:t>
      </w:r>
    </w:p>
    <w:p w:rsidR="0045445B" w:rsidRPr="0045445B" w:rsidRDefault="00F46580" w:rsidP="00AA2D6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Invoices I supply to Beams Payroll Service Ltd</w:t>
      </w:r>
      <w:r w:rsidR="006743B0">
        <w:rPr>
          <w:rFonts w:ascii="Arial" w:hAnsi="Arial" w:cs="Arial"/>
          <w:sz w:val="24"/>
          <w:szCs w:val="24"/>
        </w:rPr>
        <w:t xml:space="preserve"> for payment</w:t>
      </w:r>
      <w:r>
        <w:rPr>
          <w:rFonts w:ascii="Arial" w:hAnsi="Arial" w:cs="Arial"/>
          <w:sz w:val="24"/>
          <w:szCs w:val="24"/>
        </w:rPr>
        <w:t xml:space="preserve"> will have been</w:t>
      </w:r>
      <w:r w:rsidR="006743B0">
        <w:rPr>
          <w:rFonts w:ascii="Arial" w:hAnsi="Arial" w:cs="Arial"/>
          <w:sz w:val="24"/>
          <w:szCs w:val="24"/>
        </w:rPr>
        <w:t xml:space="preserve"> checked by me for accuracy and compliance with HMRC guidelines.  </w:t>
      </w:r>
      <w:r w:rsidR="0045445B" w:rsidRPr="0045445B">
        <w:rPr>
          <w:rFonts w:ascii="Arial" w:hAnsi="Arial" w:cs="Arial"/>
          <w:sz w:val="18"/>
          <w:szCs w:val="18"/>
        </w:rPr>
        <w:t>(</w:t>
      </w:r>
      <w:r w:rsidR="006743B0" w:rsidRPr="0045445B">
        <w:rPr>
          <w:rFonts w:ascii="Arial" w:hAnsi="Arial" w:cs="Arial"/>
          <w:sz w:val="18"/>
          <w:szCs w:val="18"/>
        </w:rPr>
        <w:t>You can find what an Invoice must include</w:t>
      </w:r>
      <w:r w:rsidR="00A75E41">
        <w:rPr>
          <w:rFonts w:ascii="Arial" w:hAnsi="Arial" w:cs="Arial"/>
          <w:sz w:val="18"/>
          <w:szCs w:val="18"/>
        </w:rPr>
        <w:t xml:space="preserve"> on Gov.UK</w:t>
      </w:r>
      <w:r w:rsidR="006743B0" w:rsidRPr="0045445B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6743B0" w:rsidRPr="0045445B">
          <w:rPr>
            <w:rStyle w:val="Hyperlink"/>
            <w:rFonts w:ascii="Arial" w:hAnsi="Arial" w:cs="Arial"/>
            <w:sz w:val="18"/>
            <w:szCs w:val="18"/>
          </w:rPr>
          <w:t>here</w:t>
        </w:r>
      </w:hyperlink>
      <w:r w:rsidR="0045445B" w:rsidRPr="0045445B">
        <w:rPr>
          <w:rFonts w:ascii="Arial" w:hAnsi="Arial" w:cs="Arial"/>
          <w:sz w:val="18"/>
          <w:szCs w:val="18"/>
        </w:rPr>
        <w:t xml:space="preserve"> )</w:t>
      </w:r>
    </w:p>
    <w:p w:rsidR="006743B0" w:rsidRPr="0068093C" w:rsidRDefault="006743B0" w:rsidP="00AA2D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When I send an Invoice</w:t>
      </w:r>
      <w:r w:rsidR="00E42E76">
        <w:rPr>
          <w:rFonts w:ascii="Arial" w:hAnsi="Arial" w:cs="Arial"/>
          <w:sz w:val="24"/>
          <w:szCs w:val="24"/>
        </w:rPr>
        <w:t xml:space="preserve"> or expense claim</w:t>
      </w:r>
      <w:r>
        <w:rPr>
          <w:rFonts w:ascii="Arial" w:hAnsi="Arial" w:cs="Arial"/>
          <w:sz w:val="24"/>
          <w:szCs w:val="24"/>
        </w:rPr>
        <w:t xml:space="preserve"> </w:t>
      </w:r>
      <w:r w:rsidR="00A75E41">
        <w:rPr>
          <w:rFonts w:ascii="Arial" w:hAnsi="Arial" w:cs="Arial"/>
          <w:sz w:val="24"/>
          <w:szCs w:val="24"/>
        </w:rPr>
        <w:t>to the m</w:t>
      </w:r>
      <w:r w:rsidR="00F46580">
        <w:rPr>
          <w:rFonts w:ascii="Arial" w:hAnsi="Arial" w:cs="Arial"/>
          <w:sz w:val="24"/>
          <w:szCs w:val="24"/>
        </w:rPr>
        <w:t>anage</w:t>
      </w:r>
      <w:r>
        <w:rPr>
          <w:rFonts w:ascii="Arial" w:hAnsi="Arial" w:cs="Arial"/>
          <w:sz w:val="24"/>
          <w:szCs w:val="24"/>
        </w:rPr>
        <w:t xml:space="preserve">d </w:t>
      </w:r>
      <w:r w:rsidR="00A75E4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ccount </w:t>
      </w:r>
      <w:r w:rsidR="00A75E4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ervice I am authorising for</w:t>
      </w:r>
      <w:r w:rsidR="00F46580">
        <w:rPr>
          <w:rFonts w:ascii="Arial" w:hAnsi="Arial" w:cs="Arial"/>
          <w:sz w:val="24"/>
          <w:szCs w:val="24"/>
        </w:rPr>
        <w:t xml:space="preserve"> payment</w:t>
      </w:r>
      <w:r>
        <w:rPr>
          <w:rFonts w:ascii="Arial" w:hAnsi="Arial" w:cs="Arial"/>
          <w:sz w:val="24"/>
          <w:szCs w:val="24"/>
        </w:rPr>
        <w:t xml:space="preserve"> to be made</w:t>
      </w:r>
      <w:r w:rsidR="00A75E41">
        <w:rPr>
          <w:rFonts w:ascii="Arial" w:hAnsi="Arial" w:cs="Arial"/>
          <w:sz w:val="24"/>
          <w:szCs w:val="24"/>
        </w:rPr>
        <w:t xml:space="preserve"> from funds held in my managed a</w:t>
      </w:r>
      <w:r>
        <w:rPr>
          <w:rFonts w:ascii="Arial" w:hAnsi="Arial" w:cs="Arial"/>
          <w:sz w:val="24"/>
          <w:szCs w:val="24"/>
        </w:rPr>
        <w:t>ccount</w:t>
      </w:r>
      <w:r w:rsidR="00F4658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A2D6A" w:rsidRPr="0068093C" w:rsidRDefault="00AA2D6A" w:rsidP="00AA2D6A">
      <w:pPr>
        <w:rPr>
          <w:rFonts w:ascii="Arial" w:hAnsi="Arial" w:cs="Arial"/>
          <w:sz w:val="24"/>
          <w:szCs w:val="24"/>
        </w:rPr>
      </w:pPr>
      <w:r w:rsidRPr="0068093C">
        <w:rPr>
          <w:rFonts w:ascii="Arial" w:hAnsi="Arial" w:cs="Arial"/>
          <w:sz w:val="24"/>
          <w:szCs w:val="24"/>
        </w:rPr>
        <w:t xml:space="preserve">This </w:t>
      </w:r>
      <w:r w:rsidR="00212C00" w:rsidRPr="0068093C">
        <w:rPr>
          <w:rFonts w:ascii="Arial" w:hAnsi="Arial" w:cs="Arial"/>
          <w:sz w:val="24"/>
          <w:szCs w:val="24"/>
        </w:rPr>
        <w:t>agre</w:t>
      </w:r>
      <w:r w:rsidR="006743B0">
        <w:rPr>
          <w:rFonts w:ascii="Arial" w:hAnsi="Arial" w:cs="Arial"/>
          <w:sz w:val="24"/>
          <w:szCs w:val="24"/>
        </w:rPr>
        <w:t xml:space="preserve">ement remains in force until </w:t>
      </w:r>
      <w:r w:rsidR="00212C00" w:rsidRPr="0068093C">
        <w:rPr>
          <w:rFonts w:ascii="Arial" w:hAnsi="Arial" w:cs="Arial"/>
          <w:sz w:val="24"/>
          <w:szCs w:val="24"/>
        </w:rPr>
        <w:t xml:space="preserve">written confirmation of </w:t>
      </w:r>
      <w:r w:rsidR="009A10EF" w:rsidRPr="0068093C">
        <w:rPr>
          <w:rFonts w:ascii="Arial" w:hAnsi="Arial" w:cs="Arial"/>
          <w:sz w:val="24"/>
          <w:szCs w:val="24"/>
        </w:rPr>
        <w:t>cancellation.</w:t>
      </w:r>
    </w:p>
    <w:p w:rsidR="009A10EF" w:rsidRDefault="009A10EF" w:rsidP="00CE3939">
      <w:pPr>
        <w:pStyle w:val="NoSpacing"/>
      </w:pPr>
    </w:p>
    <w:p w:rsidR="00AA2D6A" w:rsidRPr="00C744EC" w:rsidRDefault="00AA2D6A" w:rsidP="00AA2D6A">
      <w:pPr>
        <w:rPr>
          <w:rFonts w:ascii="Arial" w:hAnsi="Arial" w:cs="Arial"/>
          <w:sz w:val="24"/>
          <w:szCs w:val="24"/>
          <w:u w:val="single"/>
        </w:rPr>
      </w:pPr>
      <w:r w:rsidRPr="0068093C">
        <w:rPr>
          <w:rFonts w:ascii="Arial" w:hAnsi="Arial" w:cs="Arial"/>
          <w:sz w:val="24"/>
          <w:szCs w:val="24"/>
        </w:rPr>
        <w:t>Signed</w:t>
      </w:r>
      <w:r w:rsidR="00C744EC">
        <w:rPr>
          <w:rFonts w:ascii="Arial" w:hAnsi="Arial" w:cs="Arial"/>
          <w:sz w:val="24"/>
          <w:szCs w:val="24"/>
        </w:rPr>
        <w:tab/>
      </w:r>
      <w:r w:rsidR="00C744EC">
        <w:rPr>
          <w:rFonts w:ascii="Arial" w:hAnsi="Arial" w:cs="Arial"/>
          <w:sz w:val="24"/>
          <w:szCs w:val="24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</w:p>
    <w:p w:rsidR="009A10EF" w:rsidRDefault="009A10EF" w:rsidP="00AA2D6A">
      <w:pPr>
        <w:rPr>
          <w:rFonts w:ascii="Arial" w:hAnsi="Arial" w:cs="Arial"/>
          <w:sz w:val="24"/>
          <w:szCs w:val="24"/>
        </w:rPr>
      </w:pPr>
    </w:p>
    <w:p w:rsidR="00E5348E" w:rsidRPr="00C744EC" w:rsidRDefault="009A10EF" w:rsidP="00AA2D6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Name</w:t>
      </w:r>
      <w:r w:rsidR="00C744EC">
        <w:rPr>
          <w:rFonts w:ascii="Arial" w:hAnsi="Arial" w:cs="Arial"/>
          <w:sz w:val="24"/>
          <w:szCs w:val="24"/>
        </w:rPr>
        <w:tab/>
      </w:r>
      <w:r w:rsidR="001826BC">
        <w:rPr>
          <w:rFonts w:ascii="Arial" w:hAnsi="Arial" w:cs="Arial"/>
          <w:sz w:val="24"/>
          <w:szCs w:val="24"/>
        </w:rPr>
        <w:t xml:space="preserve">of the person the budget is for, if it is not you </w:t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</w:p>
    <w:p w:rsidR="009A10EF" w:rsidRDefault="009A10EF" w:rsidP="00AA2D6A">
      <w:pPr>
        <w:rPr>
          <w:rFonts w:ascii="Arial" w:hAnsi="Arial" w:cs="Arial"/>
          <w:sz w:val="24"/>
          <w:szCs w:val="24"/>
        </w:rPr>
      </w:pPr>
    </w:p>
    <w:p w:rsidR="00A65FEE" w:rsidRDefault="009A10EF" w:rsidP="00AA2D6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Full Address</w:t>
      </w:r>
      <w:r w:rsidR="00C744EC">
        <w:rPr>
          <w:rFonts w:ascii="Arial" w:hAnsi="Arial" w:cs="Arial"/>
          <w:sz w:val="24"/>
          <w:szCs w:val="24"/>
        </w:rPr>
        <w:tab/>
      </w:r>
      <w:r w:rsidR="00C744EC">
        <w:rPr>
          <w:rFonts w:ascii="Arial" w:hAnsi="Arial" w:cs="Arial"/>
          <w:sz w:val="24"/>
          <w:szCs w:val="24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</w:p>
    <w:p w:rsidR="00C744EC" w:rsidRPr="00C744EC" w:rsidRDefault="00C744EC" w:rsidP="00AA2D6A">
      <w:pPr>
        <w:rPr>
          <w:rFonts w:ascii="Arial" w:hAnsi="Arial" w:cs="Arial"/>
          <w:sz w:val="24"/>
          <w:szCs w:val="24"/>
          <w:u w:val="single"/>
        </w:rPr>
      </w:pPr>
    </w:p>
    <w:p w:rsidR="00A33340" w:rsidRDefault="00A33340" w:rsidP="00AA2D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C744EC">
        <w:rPr>
          <w:rFonts w:ascii="Arial" w:hAnsi="Arial" w:cs="Arial"/>
          <w:sz w:val="24"/>
          <w:szCs w:val="24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</w:p>
    <w:p w:rsidR="00C744EC" w:rsidRDefault="00C744EC" w:rsidP="00AA2D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</w:p>
    <w:p w:rsidR="00A33340" w:rsidRDefault="006743B0" w:rsidP="00AA2D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Post Code</w:t>
      </w:r>
      <w:r w:rsidR="00C744EC">
        <w:rPr>
          <w:rFonts w:ascii="Arial" w:hAnsi="Arial" w:cs="Arial"/>
          <w:sz w:val="24"/>
          <w:szCs w:val="24"/>
        </w:rPr>
        <w:tab/>
      </w:r>
      <w:r w:rsidR="00C744EC">
        <w:rPr>
          <w:rFonts w:ascii="Arial" w:hAnsi="Arial" w:cs="Arial"/>
          <w:sz w:val="24"/>
          <w:szCs w:val="24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C744EC">
        <w:rPr>
          <w:rFonts w:ascii="Arial" w:hAnsi="Arial" w:cs="Arial"/>
          <w:sz w:val="24"/>
          <w:szCs w:val="24"/>
          <w:u w:val="single"/>
        </w:rPr>
        <w:tab/>
      </w:r>
      <w:r w:rsidR="00A33340">
        <w:rPr>
          <w:rFonts w:ascii="Arial" w:hAnsi="Arial" w:cs="Arial"/>
          <w:sz w:val="24"/>
          <w:szCs w:val="24"/>
        </w:rPr>
        <w:tab/>
      </w:r>
    </w:p>
    <w:p w:rsidR="009A10EF" w:rsidRDefault="009A10EF" w:rsidP="00AA2D6A">
      <w:pPr>
        <w:rPr>
          <w:rFonts w:ascii="Arial" w:hAnsi="Arial" w:cs="Arial"/>
          <w:sz w:val="24"/>
          <w:szCs w:val="24"/>
        </w:rPr>
      </w:pPr>
    </w:p>
    <w:p w:rsidR="00314253" w:rsidRDefault="00AA2D6A" w:rsidP="00AA2D6A">
      <w:r w:rsidRPr="0068093C">
        <w:rPr>
          <w:rFonts w:ascii="Arial" w:hAnsi="Arial" w:cs="Arial"/>
          <w:sz w:val="24"/>
          <w:szCs w:val="24"/>
        </w:rPr>
        <w:t>Date</w:t>
      </w:r>
      <w:r w:rsidR="00C744EC">
        <w:rPr>
          <w:rFonts w:ascii="Arial" w:hAnsi="Arial" w:cs="Arial"/>
          <w:sz w:val="24"/>
          <w:szCs w:val="24"/>
        </w:rPr>
        <w:tab/>
      </w:r>
      <w:r w:rsidR="00C744EC">
        <w:rPr>
          <w:rFonts w:ascii="Arial" w:hAnsi="Arial" w:cs="Arial"/>
          <w:sz w:val="24"/>
          <w:szCs w:val="24"/>
        </w:rPr>
        <w:tab/>
      </w:r>
      <w:r w:rsidR="00C744EC">
        <w:rPr>
          <w:rFonts w:ascii="Arial" w:hAnsi="Arial" w:cs="Arial"/>
          <w:sz w:val="24"/>
          <w:szCs w:val="24"/>
        </w:rPr>
        <w:tab/>
      </w:r>
      <w:r w:rsidR="00C744EC">
        <w:rPr>
          <w:rFonts w:ascii="Arial" w:hAnsi="Arial" w:cs="Arial"/>
          <w:strike/>
          <w:sz w:val="24"/>
          <w:szCs w:val="24"/>
        </w:rPr>
        <w:tab/>
      </w:r>
      <w:r w:rsidR="00C744EC">
        <w:rPr>
          <w:rFonts w:ascii="Arial" w:hAnsi="Arial" w:cs="Arial"/>
          <w:strike/>
          <w:sz w:val="24"/>
          <w:szCs w:val="24"/>
        </w:rPr>
        <w:tab/>
      </w:r>
      <w:r w:rsidR="00C744EC">
        <w:rPr>
          <w:rFonts w:ascii="Arial" w:hAnsi="Arial" w:cs="Arial"/>
          <w:strike/>
          <w:sz w:val="24"/>
          <w:szCs w:val="24"/>
        </w:rPr>
        <w:tab/>
      </w:r>
      <w:r w:rsidR="00C744EC">
        <w:rPr>
          <w:rFonts w:ascii="Arial" w:hAnsi="Arial" w:cs="Arial"/>
          <w:strike/>
          <w:sz w:val="24"/>
          <w:szCs w:val="24"/>
        </w:rPr>
        <w:tab/>
      </w:r>
      <w:r w:rsidR="00C744EC">
        <w:rPr>
          <w:rFonts w:ascii="Arial" w:hAnsi="Arial" w:cs="Arial"/>
          <w:strike/>
          <w:sz w:val="24"/>
          <w:szCs w:val="24"/>
        </w:rPr>
        <w:tab/>
      </w:r>
      <w:r w:rsidR="00C744EC">
        <w:rPr>
          <w:rFonts w:ascii="Arial" w:hAnsi="Arial" w:cs="Arial"/>
          <w:strike/>
          <w:sz w:val="24"/>
          <w:szCs w:val="24"/>
        </w:rPr>
        <w:tab/>
      </w:r>
    </w:p>
    <w:p w:rsidR="00314253" w:rsidRPr="00314253" w:rsidRDefault="00314253" w:rsidP="00314253"/>
    <w:p w:rsidR="00314253" w:rsidRPr="00314253" w:rsidRDefault="00314253" w:rsidP="00314253"/>
    <w:p w:rsidR="00314253" w:rsidRPr="00314253" w:rsidRDefault="00314253" w:rsidP="00314253"/>
    <w:p w:rsidR="00AA2D6A" w:rsidRPr="00314253" w:rsidRDefault="00AA2D6A" w:rsidP="00314253"/>
    <w:sectPr w:rsidR="00AA2D6A" w:rsidRPr="00314253" w:rsidSect="00087903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903" w:rsidRDefault="00087903" w:rsidP="008F2208">
      <w:pPr>
        <w:spacing w:after="0" w:line="240" w:lineRule="auto"/>
      </w:pPr>
      <w:r>
        <w:separator/>
      </w:r>
    </w:p>
  </w:endnote>
  <w:endnote w:type="continuationSeparator" w:id="0">
    <w:p w:rsidR="00087903" w:rsidRDefault="00087903" w:rsidP="008F2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903" w:rsidRPr="004C5D62" w:rsidRDefault="00314253">
    <w:pPr>
      <w:pStyle w:val="Footer"/>
      <w:rPr>
        <w:rFonts w:ascii="Arial" w:hAnsi="Arial" w:cs="Arial"/>
        <w:lang w:val="en-US"/>
      </w:rPr>
    </w:pPr>
    <w:r>
      <w:rPr>
        <w:rFonts w:ascii="Arial" w:hAnsi="Arial" w:cs="Arial"/>
        <w:lang w:val="en-US"/>
      </w:rPr>
      <w:t>7</w:t>
    </w:r>
    <w:r w:rsidR="00E42E76" w:rsidRPr="004C5D62">
      <w:rPr>
        <w:rFonts w:ascii="Arial" w:hAnsi="Arial" w:cs="Arial"/>
        <w:lang w:val="en-US"/>
      </w:rPr>
      <w:t>. Managed Account Service Agreement –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903" w:rsidRDefault="00087903" w:rsidP="008F2208">
      <w:pPr>
        <w:spacing w:after="0" w:line="240" w:lineRule="auto"/>
      </w:pPr>
      <w:r>
        <w:separator/>
      </w:r>
    </w:p>
  </w:footnote>
  <w:footnote w:type="continuationSeparator" w:id="0">
    <w:p w:rsidR="00087903" w:rsidRDefault="00087903" w:rsidP="008F22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D6A"/>
    <w:rsid w:val="00087903"/>
    <w:rsid w:val="000A1279"/>
    <w:rsid w:val="000D775D"/>
    <w:rsid w:val="001113C5"/>
    <w:rsid w:val="00112301"/>
    <w:rsid w:val="00135444"/>
    <w:rsid w:val="001425AD"/>
    <w:rsid w:val="00166409"/>
    <w:rsid w:val="001826BC"/>
    <w:rsid w:val="001835D3"/>
    <w:rsid w:val="00183F16"/>
    <w:rsid w:val="001F4171"/>
    <w:rsid w:val="00202022"/>
    <w:rsid w:val="00210E8E"/>
    <w:rsid w:val="00212C00"/>
    <w:rsid w:val="00230E64"/>
    <w:rsid w:val="002C0BA0"/>
    <w:rsid w:val="0030611E"/>
    <w:rsid w:val="00311E58"/>
    <w:rsid w:val="00314253"/>
    <w:rsid w:val="00400BF3"/>
    <w:rsid w:val="00405DB0"/>
    <w:rsid w:val="0041364B"/>
    <w:rsid w:val="0045445B"/>
    <w:rsid w:val="004B49C8"/>
    <w:rsid w:val="004C5D62"/>
    <w:rsid w:val="00535660"/>
    <w:rsid w:val="006001F0"/>
    <w:rsid w:val="00602823"/>
    <w:rsid w:val="00606AE0"/>
    <w:rsid w:val="006128E9"/>
    <w:rsid w:val="006743B0"/>
    <w:rsid w:val="0068093C"/>
    <w:rsid w:val="00696F7A"/>
    <w:rsid w:val="006A38A0"/>
    <w:rsid w:val="006D5FA0"/>
    <w:rsid w:val="006F6A91"/>
    <w:rsid w:val="007701E5"/>
    <w:rsid w:val="00781B2B"/>
    <w:rsid w:val="00794734"/>
    <w:rsid w:val="007C763B"/>
    <w:rsid w:val="00891E89"/>
    <w:rsid w:val="008D5C16"/>
    <w:rsid w:val="008D5D78"/>
    <w:rsid w:val="008F2208"/>
    <w:rsid w:val="0092150E"/>
    <w:rsid w:val="00951085"/>
    <w:rsid w:val="0095334C"/>
    <w:rsid w:val="00954EE3"/>
    <w:rsid w:val="0097290A"/>
    <w:rsid w:val="0098416E"/>
    <w:rsid w:val="009A10EF"/>
    <w:rsid w:val="009F23E9"/>
    <w:rsid w:val="00A33340"/>
    <w:rsid w:val="00A65FEE"/>
    <w:rsid w:val="00A75E41"/>
    <w:rsid w:val="00AA2D6A"/>
    <w:rsid w:val="00AB390A"/>
    <w:rsid w:val="00AC7D50"/>
    <w:rsid w:val="00AE6B2F"/>
    <w:rsid w:val="00AE7055"/>
    <w:rsid w:val="00AF3EFA"/>
    <w:rsid w:val="00B26ABA"/>
    <w:rsid w:val="00B54705"/>
    <w:rsid w:val="00B91271"/>
    <w:rsid w:val="00BA0E6A"/>
    <w:rsid w:val="00BC4D90"/>
    <w:rsid w:val="00BF6E77"/>
    <w:rsid w:val="00C21FDF"/>
    <w:rsid w:val="00C27A45"/>
    <w:rsid w:val="00C625E0"/>
    <w:rsid w:val="00C744EC"/>
    <w:rsid w:val="00C87F64"/>
    <w:rsid w:val="00CE3939"/>
    <w:rsid w:val="00D21287"/>
    <w:rsid w:val="00DA39B9"/>
    <w:rsid w:val="00DB7FAE"/>
    <w:rsid w:val="00E42E76"/>
    <w:rsid w:val="00E5348E"/>
    <w:rsid w:val="00EE5B22"/>
    <w:rsid w:val="00F30ABD"/>
    <w:rsid w:val="00F46580"/>
    <w:rsid w:val="00FF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B1FD97B"/>
  <w15:docId w15:val="{D39EF294-21F2-4FA4-8DF1-90342458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208"/>
  </w:style>
  <w:style w:type="paragraph" w:styleId="Footer">
    <w:name w:val="footer"/>
    <w:basedOn w:val="Normal"/>
    <w:link w:val="FooterChar"/>
    <w:uiPriority w:val="99"/>
    <w:unhideWhenUsed/>
    <w:rsid w:val="008F22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208"/>
  </w:style>
  <w:style w:type="paragraph" w:styleId="BalloonText">
    <w:name w:val="Balloon Text"/>
    <w:basedOn w:val="Normal"/>
    <w:link w:val="BalloonTextChar"/>
    <w:uiPriority w:val="99"/>
    <w:semiHidden/>
    <w:unhideWhenUsed/>
    <w:rsid w:val="00A65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FE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43B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879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invoicing-and-taking-payment-from-customers/invoices-what-they-must-inclu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office.com/e/DcFmszULu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adamsd</dc:creator>
  <cp:lastModifiedBy>Tracy Woods</cp:lastModifiedBy>
  <cp:revision>12</cp:revision>
  <cp:lastPrinted>2018-08-10T14:45:00Z</cp:lastPrinted>
  <dcterms:created xsi:type="dcterms:W3CDTF">2025-07-17T09:08:00Z</dcterms:created>
  <dcterms:modified xsi:type="dcterms:W3CDTF">2025-08-28T15:20:00Z</dcterms:modified>
</cp:coreProperties>
</file>